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E6" w:rsidRPr="00586115" w:rsidRDefault="00C209E6" w:rsidP="00C209E6">
      <w:pPr>
        <w:widowControl w:val="0"/>
        <w:autoSpaceDE w:val="0"/>
        <w:autoSpaceDN w:val="0"/>
        <w:spacing w:after="0" w:line="240" w:lineRule="auto"/>
        <w:ind w:left="5" w:right="206" w:hanging="5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pacing w:val="-2"/>
          <w:sz w:val="20"/>
          <w:szCs w:val="20"/>
          <w:lang w:eastAsia="ru-RU"/>
        </w:rPr>
      </w:pPr>
      <w:r w:rsidRPr="00586115">
        <w:rPr>
          <w:rFonts w:ascii="Times New Roman" w:eastAsia="Times New Roman" w:hAnsi="Times New Roman" w:cs="Times New Roman"/>
          <w:b/>
          <w:bCs/>
          <w:iCs/>
          <w:caps/>
          <w:noProof/>
          <w:color w:val="000000"/>
          <w:spacing w:val="-2"/>
          <w:sz w:val="20"/>
          <w:szCs w:val="20"/>
          <w:lang w:eastAsia="ru-RU"/>
        </w:rPr>
        <w:t>государственное бюджетное учреждение</w:t>
      </w:r>
    </w:p>
    <w:p w:rsidR="00C209E6" w:rsidRPr="00586115" w:rsidRDefault="00C209E6" w:rsidP="00C209E6">
      <w:pPr>
        <w:widowControl w:val="0"/>
        <w:autoSpaceDE w:val="0"/>
        <w:autoSpaceDN w:val="0"/>
        <w:spacing w:after="0" w:line="240" w:lineRule="auto"/>
        <w:ind w:left="5" w:right="206" w:hanging="5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pacing w:val="-2"/>
          <w:sz w:val="20"/>
          <w:szCs w:val="20"/>
          <w:lang w:eastAsia="ru-RU"/>
        </w:rPr>
      </w:pPr>
      <w:r w:rsidRPr="00586115">
        <w:rPr>
          <w:rFonts w:ascii="Times New Roman" w:eastAsia="Times New Roman" w:hAnsi="Times New Roman" w:cs="Times New Roman"/>
          <w:b/>
          <w:bCs/>
          <w:iCs/>
          <w:caps/>
          <w:color w:val="000000"/>
          <w:spacing w:val="-2"/>
          <w:sz w:val="20"/>
          <w:szCs w:val="20"/>
          <w:lang w:eastAsia="ru-RU"/>
        </w:rPr>
        <w:t>«центр социального обслуживания №5»</w:t>
      </w:r>
    </w:p>
    <w:p w:rsidR="00C209E6" w:rsidRPr="00586115" w:rsidRDefault="00C209E6" w:rsidP="00C209E6">
      <w:pPr>
        <w:autoSpaceDE w:val="0"/>
        <w:autoSpaceDN w:val="0"/>
        <w:spacing w:after="0" w:line="240" w:lineRule="auto"/>
        <w:ind w:left="720" w:right="206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9E6" w:rsidRPr="00586115" w:rsidRDefault="00C209E6" w:rsidP="00C209E6">
      <w:pPr>
        <w:autoSpaceDE w:val="0"/>
        <w:autoSpaceDN w:val="0"/>
        <w:spacing w:after="0" w:line="240" w:lineRule="auto"/>
        <w:ind w:left="5" w:right="206" w:firstLine="5387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209E6" w:rsidRPr="00586115" w:rsidRDefault="00C209E6" w:rsidP="00C209E6">
      <w:pPr>
        <w:autoSpaceDE w:val="0"/>
        <w:autoSpaceDN w:val="0"/>
        <w:spacing w:after="0" w:line="240" w:lineRule="auto"/>
        <w:ind w:left="5" w:right="206" w:firstLine="5387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209E6" w:rsidRPr="00586115" w:rsidRDefault="00C209E6" w:rsidP="00C209E6">
      <w:pPr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58611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УТВЕРЖДАЮ</w:t>
      </w:r>
    </w:p>
    <w:p w:rsidR="00C209E6" w:rsidRPr="00586115" w:rsidRDefault="00C209E6" w:rsidP="00C209E6">
      <w:pPr>
        <w:autoSpaceDE w:val="0"/>
        <w:autoSpaceDN w:val="0"/>
        <w:spacing w:after="0" w:line="240" w:lineRule="auto"/>
        <w:ind w:left="5" w:right="2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Д</w:t>
      </w:r>
      <w:r w:rsidRPr="005861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иректор ГБУ «ЦСО №5»</w:t>
      </w:r>
    </w:p>
    <w:p w:rsidR="00C209E6" w:rsidRPr="00586115" w:rsidRDefault="00C209E6" w:rsidP="00C209E6">
      <w:pPr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5861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__________ Дементьева М.М. </w:t>
      </w:r>
    </w:p>
    <w:p w:rsidR="00C209E6" w:rsidRPr="00586115" w:rsidRDefault="00C209E6" w:rsidP="00C209E6">
      <w:pPr>
        <w:autoSpaceDE w:val="0"/>
        <w:autoSpaceDN w:val="0"/>
        <w:spacing w:after="0" w:line="240" w:lineRule="auto"/>
        <w:ind w:left="5" w:right="206" w:hanging="5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861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="00CD6F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« 09»  января  2023 </w:t>
      </w:r>
      <w:r w:rsidRPr="005861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г</w:t>
      </w:r>
    </w:p>
    <w:p w:rsidR="00C209E6" w:rsidRPr="00586115" w:rsidRDefault="00C209E6" w:rsidP="00C209E6">
      <w:pPr>
        <w:autoSpaceDE w:val="0"/>
        <w:autoSpaceDN w:val="0"/>
        <w:spacing w:after="0" w:line="240" w:lineRule="auto"/>
        <w:ind w:left="5" w:right="206" w:hanging="5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861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19018F" w:rsidRDefault="0019018F"/>
    <w:p w:rsidR="00C209E6" w:rsidRDefault="00C209E6"/>
    <w:p w:rsidR="00C209E6" w:rsidRDefault="00C209E6">
      <w:bookmarkStart w:id="0" w:name="_GoBack"/>
      <w:bookmarkEnd w:id="0"/>
    </w:p>
    <w:p w:rsidR="00C209E6" w:rsidRDefault="00C209E6"/>
    <w:p w:rsidR="00C209E6" w:rsidRDefault="00C209E6"/>
    <w:p w:rsidR="00C209E6" w:rsidRDefault="00C209E6"/>
    <w:p w:rsidR="00C209E6" w:rsidRDefault="00C209E6"/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9E6">
        <w:rPr>
          <w:rFonts w:ascii="Times New Roman" w:hAnsi="Times New Roman" w:cs="Times New Roman"/>
          <w:b/>
          <w:sz w:val="32"/>
          <w:szCs w:val="32"/>
        </w:rPr>
        <w:t>ПЕРСПЕКТИВНЫЙ ПЛАН РАБОТЫ ЦСО №5 НА 2023 ГОД</w:t>
      </w: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9E6" w:rsidRDefault="00C209E6" w:rsidP="00C20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B8A" w:rsidRPr="008E6B8A" w:rsidRDefault="00C209E6" w:rsidP="00C209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B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C209E6" w:rsidRDefault="00C209E6" w:rsidP="00C20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9E6">
        <w:rPr>
          <w:rFonts w:ascii="Times New Roman" w:hAnsi="Times New Roman" w:cs="Times New Roman"/>
          <w:sz w:val="24"/>
          <w:szCs w:val="24"/>
        </w:rPr>
        <w:t xml:space="preserve">удовлетворение потребности получателей социальных услуг в доступном и качественном социальном обслуживании в соответствии с требованиями Федерального закона «О социальном обслуживании граждан в Российской федерации» от 28.12.2013 года № 442-ФЗ, Закона </w:t>
      </w:r>
      <w:r>
        <w:rPr>
          <w:rFonts w:ascii="Times New Roman" w:hAnsi="Times New Roman" w:cs="Times New Roman"/>
          <w:sz w:val="24"/>
          <w:szCs w:val="24"/>
        </w:rPr>
        <w:t>Курганской области № 59 от 28.10.2019 «Об основах</w:t>
      </w:r>
      <w:r w:rsidRPr="00C209E6">
        <w:rPr>
          <w:rFonts w:ascii="Times New Roman" w:hAnsi="Times New Roman" w:cs="Times New Roman"/>
          <w:sz w:val="24"/>
          <w:szCs w:val="24"/>
        </w:rPr>
        <w:t xml:space="preserve"> социального обслужив</w:t>
      </w:r>
      <w:r w:rsidR="008E6B8A">
        <w:rPr>
          <w:rFonts w:ascii="Times New Roman" w:hAnsi="Times New Roman" w:cs="Times New Roman"/>
          <w:sz w:val="24"/>
          <w:szCs w:val="24"/>
        </w:rPr>
        <w:t>ания граждан в Курганской области</w:t>
      </w:r>
      <w:r w:rsidRPr="00C209E6">
        <w:rPr>
          <w:rFonts w:ascii="Times New Roman" w:hAnsi="Times New Roman" w:cs="Times New Roman"/>
          <w:sz w:val="24"/>
          <w:szCs w:val="24"/>
        </w:rPr>
        <w:t xml:space="preserve">» (с изменениями и дополнениями). </w:t>
      </w:r>
    </w:p>
    <w:p w:rsidR="00C209E6" w:rsidRPr="008E6B8A" w:rsidRDefault="00C209E6" w:rsidP="00C209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6B8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209E6" w:rsidRPr="00C209E6" w:rsidRDefault="00C209E6" w:rsidP="00C209E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sz w:val="24"/>
          <w:szCs w:val="24"/>
        </w:rPr>
        <w:t>совершенствование порядка выявления граждан, нуждающихся в постороннем уходе и включение данных граждан в систему долговременного ухода через: предоставление информации на сайте учреждения, стендах, распространение памяток, брошюр, в рамках межведомственного взаимодействия, проведения акций, опросо</w:t>
      </w:r>
      <w:r w:rsidR="008E6B8A">
        <w:rPr>
          <w:rFonts w:ascii="Times New Roman" w:hAnsi="Times New Roman" w:cs="Times New Roman"/>
          <w:sz w:val="24"/>
          <w:szCs w:val="24"/>
        </w:rPr>
        <w:t xml:space="preserve">в, </w:t>
      </w:r>
      <w:r w:rsidRPr="00C209E6">
        <w:rPr>
          <w:rFonts w:ascii="Times New Roman" w:hAnsi="Times New Roman" w:cs="Times New Roman"/>
          <w:sz w:val="24"/>
          <w:szCs w:val="24"/>
        </w:rPr>
        <w:t xml:space="preserve">при взаимодействии с </w:t>
      </w:r>
      <w:r>
        <w:rPr>
          <w:rFonts w:ascii="Times New Roman" w:hAnsi="Times New Roman" w:cs="Times New Roman"/>
          <w:sz w:val="24"/>
          <w:szCs w:val="24"/>
        </w:rPr>
        <w:t xml:space="preserve">общественными организациями. </w:t>
      </w:r>
    </w:p>
    <w:p w:rsidR="00C209E6" w:rsidRPr="00C209E6" w:rsidRDefault="00C209E6" w:rsidP="00C209E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sz w:val="24"/>
          <w:szCs w:val="24"/>
        </w:rPr>
        <w:t xml:space="preserve">расширение перечня социальных услуг: реализация системы долговременного ухода на территории </w:t>
      </w:r>
      <w:r w:rsidR="008E6B8A">
        <w:rPr>
          <w:rFonts w:ascii="Times New Roman" w:hAnsi="Times New Roman" w:cs="Times New Roman"/>
          <w:sz w:val="24"/>
          <w:szCs w:val="24"/>
        </w:rPr>
        <w:t>Мишкинского, Шумихинского, Юргамышского районов</w:t>
      </w:r>
      <w:r w:rsidRPr="00C209E6">
        <w:rPr>
          <w:rFonts w:ascii="Times New Roman" w:hAnsi="Times New Roman" w:cs="Times New Roman"/>
          <w:sz w:val="24"/>
          <w:szCs w:val="24"/>
        </w:rPr>
        <w:t>, индивидуальный подход к предоставлению социальных усл</w:t>
      </w:r>
      <w:r>
        <w:rPr>
          <w:rFonts w:ascii="Times New Roman" w:hAnsi="Times New Roman" w:cs="Times New Roman"/>
          <w:sz w:val="24"/>
          <w:szCs w:val="24"/>
        </w:rPr>
        <w:t xml:space="preserve">уг. </w:t>
      </w:r>
    </w:p>
    <w:p w:rsidR="00C209E6" w:rsidRPr="00C209E6" w:rsidRDefault="00C209E6" w:rsidP="00C209E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sz w:val="24"/>
          <w:szCs w:val="24"/>
        </w:rPr>
        <w:t>развитие и внедрение технологий социального обслуживания, используемых в системе долговременного ухода: родственный ух</w:t>
      </w:r>
      <w:r>
        <w:rPr>
          <w:rFonts w:ascii="Times New Roman" w:hAnsi="Times New Roman" w:cs="Times New Roman"/>
          <w:sz w:val="24"/>
          <w:szCs w:val="24"/>
        </w:rPr>
        <w:t xml:space="preserve">од, мобильная бригада и др.; </w:t>
      </w:r>
    </w:p>
    <w:p w:rsidR="00C209E6" w:rsidRPr="00C209E6" w:rsidRDefault="00C209E6" w:rsidP="00C209E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sz w:val="24"/>
          <w:szCs w:val="24"/>
        </w:rPr>
        <w:t>продолжение работы по удовлетворению потребностей населения в социальных услугах (качество, оперативность, адресность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ия услуг, отсутствие жалоб); </w:t>
      </w:r>
    </w:p>
    <w:p w:rsidR="00C209E6" w:rsidRPr="00C209E6" w:rsidRDefault="00C209E6" w:rsidP="00C209E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sz w:val="24"/>
          <w:szCs w:val="24"/>
        </w:rPr>
        <w:t>сохранение кадрового потенциала и повышение престижа профессии социальных работников, специалистов по социальной работе, специалиста по комплексной реабилитации, специалистов по работе с семьей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9E6" w:rsidRPr="00C209E6" w:rsidRDefault="00C209E6" w:rsidP="00C209E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sz w:val="24"/>
          <w:szCs w:val="24"/>
        </w:rPr>
        <w:t>формирование положительного имиджа учреждения как конкурентоспособного поставщика социальных услуг в соответствии с современными требованиями государственной социальной политики, посредством обеспечения информационной открытости деятельности учреждения, организации информационных кампаний, своевременного и достоверного размещения информации об учреждении на официальном с</w:t>
      </w:r>
      <w:r>
        <w:rPr>
          <w:rFonts w:ascii="Times New Roman" w:hAnsi="Times New Roman" w:cs="Times New Roman"/>
          <w:sz w:val="24"/>
          <w:szCs w:val="24"/>
        </w:rPr>
        <w:t xml:space="preserve">айте, взаимодействие со СМИ; </w:t>
      </w:r>
    </w:p>
    <w:p w:rsidR="00C209E6" w:rsidRPr="009350DC" w:rsidRDefault="00C209E6" w:rsidP="00C209E6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и повышение комплексной безопасности учреждения (через привлечение социальных партнеров и спонсоров, усиление работы Попечительского совета, через выполнение норм и правил, установленных законодательством по охране труда, пожарной безопасности, защиты при чрезвычайных ситуациях</w:t>
      </w: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350DC" w:rsidRPr="009350DC" w:rsidRDefault="009350DC" w:rsidP="009350D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DC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Организационно-управленческие мероприятия</w:t>
      </w:r>
    </w:p>
    <w:p w:rsidR="009350DC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033" w:type="dxa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4787"/>
        <w:gridCol w:w="1418"/>
        <w:gridCol w:w="2006"/>
        <w:gridCol w:w="152"/>
        <w:gridCol w:w="819"/>
      </w:tblGrid>
      <w:tr w:rsidR="009350DC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9350DC" w:rsidP="0093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9350DC" w:rsidP="0093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9350DC" w:rsidP="0093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9350DC" w:rsidP="0093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9350DC" w:rsidP="0093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350DC" w:rsidRPr="009350DC" w:rsidTr="00EC729E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50DC" w:rsidRPr="009350DC" w:rsidRDefault="009350DC" w:rsidP="009350DC">
            <w:pPr>
              <w:spacing w:after="0" w:line="259" w:lineRule="auto"/>
              <w:ind w:left="222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935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1.Организационная работа</w:t>
            </w:r>
          </w:p>
        </w:tc>
      </w:tr>
      <w:tr w:rsidR="00814687" w:rsidRPr="009350DC" w:rsidTr="00814687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0DC" w:rsidRPr="009350DC" w:rsidRDefault="009350DC" w:rsidP="0081468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0DC" w:rsidRPr="009350DC" w:rsidRDefault="009350DC" w:rsidP="00814687">
            <w:pPr>
              <w:spacing w:after="0"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C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совещаний по основным вопросам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0DC" w:rsidRPr="009350DC" w:rsidRDefault="009350DC" w:rsidP="00814687">
            <w:pPr>
              <w:spacing w:after="0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0DC" w:rsidRPr="009350DC" w:rsidRDefault="009350DC" w:rsidP="00814687">
            <w:pPr>
              <w:spacing w:after="0"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35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9350DC" w:rsidP="009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0DC" w:rsidRPr="009350DC" w:rsidTr="00814687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0DC" w:rsidRPr="009350DC" w:rsidRDefault="009350DC" w:rsidP="0081468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0DC" w:rsidRPr="009350DC" w:rsidRDefault="009350DC" w:rsidP="00814687">
            <w:pPr>
              <w:spacing w:after="0"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Попечительского советов, составление плана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0DC" w:rsidRPr="009350DC" w:rsidRDefault="009350DC" w:rsidP="00814687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0DC" w:rsidRPr="009350DC" w:rsidRDefault="009350DC" w:rsidP="00814687">
            <w:pPr>
              <w:spacing w:after="0"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935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9350DC" w:rsidP="009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A1" w:rsidRPr="009350DC" w:rsidTr="00814687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9350DC" w:rsidRDefault="00095EA1" w:rsidP="0081468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стендов, разработка информационных материалов (буклетов, памяток, справочников) для информирования населения об услугах, предоставляемых Центром.</w:t>
            </w:r>
            <w:r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Публикации в СМИ о деятельности Учреждения.</w:t>
            </w:r>
            <w:r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24"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аведующие </w:t>
            </w:r>
          </w:p>
          <w:p w:rsidR="00095EA1" w:rsidRPr="00095EA1" w:rsidRDefault="00095EA1" w:rsidP="00814687">
            <w:pPr>
              <w:spacing w:after="0" w:line="259" w:lineRule="auto"/>
              <w:ind w:left="38" w:hanging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отделениями.</w:t>
            </w: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A1" w:rsidRPr="009350DC" w:rsidRDefault="00095EA1" w:rsidP="0009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A1" w:rsidRPr="009350DC" w:rsidTr="00814687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9350DC" w:rsidRDefault="00095EA1" w:rsidP="0081468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рассмотрения обращений, жалоб граждан, поступающих в учреждение.</w:t>
            </w:r>
            <w:r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A1" w:rsidRPr="009350DC" w:rsidRDefault="00095EA1" w:rsidP="0009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A1" w:rsidRPr="009350DC" w:rsidTr="00814687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9350DC" w:rsidRDefault="00095EA1" w:rsidP="0081468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отчётности о деятельности учреждения в вышестоящие организации, различные фонды, налоговую службу.</w:t>
            </w:r>
            <w:r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95EA1" w:rsidRPr="00095EA1" w:rsidRDefault="00095EA1" w:rsidP="0081468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установленные сроки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left="353"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главный бухгалтер</w:t>
            </w:r>
            <w:r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A1" w:rsidRPr="009350DC" w:rsidRDefault="00095EA1" w:rsidP="0009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A1" w:rsidRPr="009350DC" w:rsidTr="00814687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9350DC" w:rsidRDefault="00095EA1" w:rsidP="0081468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по запросам </w:t>
            </w:r>
            <w:r w:rsidR="00FF6140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управления </w:t>
            </w: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политики </w:t>
            </w:r>
            <w:r w:rsidR="00FF6140"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деятельности Учреждения</w:t>
            </w:r>
            <w:r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По поступлению запросов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FF6140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A1" w:rsidRPr="009350DC" w:rsidRDefault="00095EA1" w:rsidP="0009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EA1" w:rsidRPr="009350DC" w:rsidTr="00814687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Default="00095EA1" w:rsidP="0081468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A1" w:rsidRDefault="00095EA1" w:rsidP="0081468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095EA1" w:rsidRPr="009350DC" w:rsidRDefault="00095EA1" w:rsidP="0081468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деятельности учреждения на сайтах.</w:t>
            </w:r>
            <w:r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A1" w:rsidRPr="00095EA1" w:rsidRDefault="00095EA1" w:rsidP="00814687">
            <w:pPr>
              <w:spacing w:after="0"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095EA1" w:rsidRPr="00095EA1" w:rsidRDefault="00FF6140" w:rsidP="00814687">
            <w:pPr>
              <w:spacing w:after="0" w:line="259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Отделениями.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5EA1" w:rsidRPr="009350DC" w:rsidRDefault="00095EA1" w:rsidP="0009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0DC" w:rsidRPr="009350DC" w:rsidTr="0046020B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9350DC" w:rsidP="0093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095E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95EA1"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</w:t>
            </w:r>
            <w:r w:rsidR="00095EA1" w:rsidRPr="00095EA1">
              <w:rPr>
                <w:sz w:val="24"/>
                <w:szCs w:val="24"/>
              </w:rPr>
              <w:t xml:space="preserve"> </w:t>
            </w:r>
            <w:r w:rsidR="00095EA1" w:rsidRPr="00095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государственного задания</w:t>
            </w:r>
          </w:p>
        </w:tc>
      </w:tr>
      <w:tr w:rsidR="00FF6140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140" w:rsidRPr="009350DC" w:rsidRDefault="00FF6140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40" w:rsidRPr="00FF6140" w:rsidRDefault="00FF6140" w:rsidP="00814687">
            <w:pPr>
              <w:spacing w:after="0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0">
              <w:rPr>
                <w:rFonts w:ascii="Times New Roman" w:hAnsi="Times New Roman" w:cs="Times New Roman"/>
                <w:sz w:val="24"/>
                <w:szCs w:val="24"/>
              </w:rPr>
              <w:t>Мониторинг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государственного задания</w:t>
            </w:r>
            <w:r w:rsidRPr="00FF6140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социальных услуг на 2023 г. (плановый 2023-2024)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40" w:rsidRPr="00FF6140" w:rsidRDefault="00FF6140" w:rsidP="0081468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40" w:rsidRPr="00FF6140" w:rsidRDefault="00FF6140" w:rsidP="00814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F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6140" w:rsidRPr="00FF6140" w:rsidRDefault="00FF6140" w:rsidP="00814687">
            <w:pPr>
              <w:spacing w:after="22"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FF6140" w:rsidRPr="00FF6140" w:rsidRDefault="00027433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отделениями.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6140" w:rsidRPr="009350DC" w:rsidRDefault="00FF6140" w:rsidP="00FF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140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6140" w:rsidRPr="009350DC" w:rsidRDefault="00FF6140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40" w:rsidRPr="00FF6140" w:rsidRDefault="00027433" w:rsidP="00814687">
            <w:pPr>
              <w:spacing w:after="0" w:line="259" w:lineRule="auto"/>
              <w:ind w:left="120" w:right="10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работников У</w:t>
            </w:r>
            <w:r w:rsidR="00FF6140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Государственного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40" w:rsidRPr="00FF6140" w:rsidRDefault="00FF6140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FF6140" w:rsidRDefault="00027433" w:rsidP="00814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F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7433" w:rsidRPr="00FF6140" w:rsidRDefault="00027433" w:rsidP="00814687">
            <w:pPr>
              <w:spacing w:after="22"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F61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</w:p>
          <w:p w:rsidR="00FF6140" w:rsidRPr="00FF6140" w:rsidRDefault="00027433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отделениями.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6140" w:rsidRPr="009350DC" w:rsidRDefault="00FF6140" w:rsidP="00FF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433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7433" w:rsidRPr="009350DC" w:rsidRDefault="00027433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>Отчёт заведующих о проделанной работе,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 отделениями по выполнению Г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задания, установление причин и условий невыполнения, принятие мер направленных на исправление сложившегося положения.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Default="00027433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3" w:rsidRPr="00027433" w:rsidRDefault="00027433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Default="00027433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33" w:rsidRPr="00027433" w:rsidRDefault="00027433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433" w:rsidRPr="009350DC" w:rsidRDefault="00027433" w:rsidP="0002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433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7433" w:rsidRPr="009350DC" w:rsidRDefault="00027433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выполнении государственного задания.</w:t>
            </w:r>
            <w:r w:rsidRPr="00027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>Ежеквартально, по итогам года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EA1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433" w:rsidRPr="009350DC" w:rsidRDefault="00027433" w:rsidP="0002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433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7433" w:rsidRPr="009350DC" w:rsidRDefault="00027433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rPr>
                <w:sz w:val="24"/>
                <w:szCs w:val="24"/>
              </w:rPr>
            </w:pPr>
            <w:r w:rsidRPr="00027433">
              <w:rPr>
                <w:sz w:val="24"/>
                <w:szCs w:val="24"/>
              </w:rPr>
              <w:t xml:space="preserve"> Своевременное размещение</w:t>
            </w:r>
            <w:r>
              <w:rPr>
                <w:sz w:val="24"/>
                <w:szCs w:val="24"/>
              </w:rPr>
              <w:t xml:space="preserve"> отчетности на сайте Учреждения.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rPr>
                <w:sz w:val="24"/>
                <w:szCs w:val="24"/>
              </w:rPr>
            </w:pPr>
            <w:r w:rsidRPr="00027433">
              <w:rPr>
                <w:sz w:val="24"/>
                <w:szCs w:val="24"/>
              </w:rPr>
              <w:t>В течении 5 рабочих дней, со дня утверждения отчета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rPr>
                <w:sz w:val="24"/>
                <w:szCs w:val="24"/>
              </w:rPr>
            </w:pPr>
            <w:r w:rsidRPr="00027433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.</w:t>
            </w:r>
            <w:r w:rsidRPr="00027433">
              <w:rPr>
                <w:sz w:val="24"/>
                <w:szCs w:val="24"/>
              </w:rPr>
              <w:t xml:space="preserve"> 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433" w:rsidRPr="009350DC" w:rsidRDefault="00027433" w:rsidP="0002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433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7433" w:rsidRPr="009350DC" w:rsidRDefault="00027433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tabs>
                <w:tab w:val="center" w:pos="493"/>
                <w:tab w:val="center" w:pos="1392"/>
                <w:tab w:val="center" w:pos="2389"/>
                <w:tab w:val="center" w:pos="3891"/>
              </w:tabs>
              <w:spacing w:after="8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3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заседания 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ab/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 xml:space="preserve">ЗП.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 xml:space="preserve">нализ протоколов заседания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743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33" w:rsidRPr="00027433" w:rsidRDefault="00027433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директора. </w:t>
            </w:r>
            <w:r w:rsidR="00467695">
              <w:rPr>
                <w:rFonts w:ascii="Times New Roman" w:hAnsi="Times New Roman" w:cs="Times New Roman"/>
                <w:sz w:val="24"/>
                <w:szCs w:val="24"/>
              </w:rPr>
              <w:t>Начальники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иалов.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433" w:rsidRPr="009350DC" w:rsidRDefault="00027433" w:rsidP="0002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0DC" w:rsidRPr="009350DC" w:rsidTr="0046020B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0DC" w:rsidRPr="009350DC" w:rsidRDefault="00467695" w:rsidP="0093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Работа с кадрами</w:t>
            </w:r>
          </w:p>
        </w:tc>
      </w:tr>
      <w:tr w:rsidR="00467695" w:rsidRPr="009350DC" w:rsidTr="00814687">
        <w:trPr>
          <w:trHeight w:val="1635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7695" w:rsidRPr="009350DC" w:rsidRDefault="00467695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695" w:rsidRPr="00467695" w:rsidRDefault="00467695" w:rsidP="00814687">
            <w:pPr>
              <w:spacing w:after="0"/>
              <w:ind w:left="120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обеспечения:</w:t>
            </w:r>
            <w:r w:rsidRPr="00467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7695" w:rsidRPr="00467695" w:rsidRDefault="00467695" w:rsidP="00814687">
            <w:pPr>
              <w:spacing w:after="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>Динамика заполнения вакантных должностей;</w:t>
            </w:r>
            <w:r w:rsidRPr="00467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7695" w:rsidRPr="00467695" w:rsidRDefault="00467695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</w:t>
            </w: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 работников;</w:t>
            </w:r>
            <w:r w:rsidRPr="00467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695" w:rsidRPr="00467695" w:rsidRDefault="00467695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695" w:rsidRPr="00467695" w:rsidRDefault="00467695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  <w:r w:rsidR="0007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695" w:rsidRPr="009350DC" w:rsidRDefault="00467695" w:rsidP="0046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695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7695" w:rsidRPr="009350DC" w:rsidRDefault="00467695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695" w:rsidRPr="00467695" w:rsidRDefault="00467695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учреждения</w:t>
            </w:r>
            <w:r w:rsidRPr="00467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695" w:rsidRPr="00467695" w:rsidRDefault="00467695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695" w:rsidRPr="00467695" w:rsidRDefault="00467695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7695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072BD7">
              <w:rPr>
                <w:rFonts w:ascii="Times New Roman" w:hAnsi="Times New Roman" w:cs="Times New Roman"/>
                <w:sz w:val="24"/>
                <w:szCs w:val="24"/>
              </w:rPr>
              <w:t>иалист отдела кадров.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7695" w:rsidRPr="009350DC" w:rsidRDefault="00467695" w:rsidP="00467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D7" w:rsidRPr="009350DC" w:rsidTr="00814687">
        <w:trPr>
          <w:trHeight w:val="1452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9350DC" w:rsidRDefault="00072BD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учреждения в семинарах по профилю работы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 отдела кадров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BD7" w:rsidRPr="009350DC" w:rsidRDefault="00072BD7" w:rsidP="0007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BD7" w:rsidRPr="009350DC" w:rsidRDefault="00072BD7" w:rsidP="0007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D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9350DC" w:rsidRDefault="00072BD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труда инвалидов в соответствии с ИПР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BD7" w:rsidRPr="009350DC" w:rsidRDefault="00072BD7" w:rsidP="0007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D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9350DC" w:rsidRDefault="00072BD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поощрение работников и своевременное представление материалов на кандидатов согласно установленного порядка.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отдела кадров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BD7" w:rsidRPr="009350DC" w:rsidRDefault="00072BD7" w:rsidP="0007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BD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2BD7" w:rsidRPr="009350DC" w:rsidRDefault="00072BD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занятости населения по укомплектованию вакансий квалифицированными работниками.</w:t>
            </w:r>
            <w:r w:rsidRPr="00072B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BD7" w:rsidRPr="00072BD7" w:rsidRDefault="00072BD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D7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2BD7" w:rsidRPr="009350DC" w:rsidRDefault="00072BD7" w:rsidP="0007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7761A6">
        <w:trPr>
          <w:trHeight w:val="469"/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1A6" w:rsidRPr="009350DC" w:rsidRDefault="007761A6" w:rsidP="0077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Организация закупочной деятельности</w:t>
            </w: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закупках для размещения на о</w:t>
            </w: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фициальном сайте.</w:t>
            </w: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ещение информации о закупке на о</w:t>
            </w: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фициальном сайте.</w:t>
            </w: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Мониторинг цен на товары, работы, услуги.</w:t>
            </w: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графика заку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 с размещением изменений на о</w:t>
            </w: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фициальном сайте.</w:t>
            </w: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еобходимости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графика закупок на плановый год.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Октябрьдекабрь</w:t>
            </w:r>
            <w:proofErr w:type="spellEnd"/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rHeight w:val="141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Сбор технических заданий и потребностей на плановый период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СентябрьОктябрь</w:t>
            </w:r>
            <w:proofErr w:type="spellEnd"/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заведующие отделениями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Плана графика закупок на год, и заявок на проведение электронных аукционов, заключение контрактов </w:t>
            </w:r>
            <w:proofErr w:type="gramStart"/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с единственных поставщиком</w:t>
            </w:r>
            <w:proofErr w:type="gramEnd"/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Декабрь-январь 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46020B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1A6" w:rsidRPr="009350DC" w:rsidRDefault="007761A6" w:rsidP="0077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Работа с населением</w:t>
            </w: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1A6" w:rsidRPr="007761A6" w:rsidRDefault="007761A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базы, регулирующей правоотношения в сфере социального обслуживания.</w:t>
            </w: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1A6" w:rsidRPr="007761A6" w:rsidRDefault="007761A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заведующие отделениями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изменениях в законодательстве, регулирующем вопросы социального обслуживания населения.</w:t>
            </w: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заведующие отделениями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Выявление и учёт граждан, нуждающихся в социальной помощи.</w:t>
            </w: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761A6" w:rsidRPr="009350DC" w:rsidRDefault="007761A6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>Приём граждан по личным вопросам</w:t>
            </w: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A6" w:rsidRPr="007761A6" w:rsidRDefault="007761A6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761A6" w:rsidRPr="009350DC" w:rsidRDefault="007761A6" w:rsidP="00776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A6" w:rsidRPr="009350DC" w:rsidTr="0046020B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61A6" w:rsidRPr="009350DC" w:rsidRDefault="007761A6" w:rsidP="0077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Мероприятия, мероприятий по улучшению условий и охраны труда и снижению уровней профессиональных рисков</w:t>
            </w:r>
          </w:p>
        </w:tc>
      </w:tr>
      <w:tr w:rsidR="00951E51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350DC" w:rsidRDefault="00951E51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работникам, занятым на работах с вредными и (или) опасными условиями труда или связанных с загрязнением, средств индивидуальной защиты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 по мере необходимости 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51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350DC" w:rsidRDefault="00951E51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аптечек для оказания первой помощи работникам лекарственными средствами и препаратами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ind w:left="34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 по мере необходимости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51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350DC" w:rsidRDefault="00951E51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хранения средств индивидуальной защиты всех типов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51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350DC" w:rsidRDefault="00951E51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ind w:righ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профессиональных рисков на рабочих местах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I-II квартал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51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350DC" w:rsidRDefault="00951E51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вводных инструктажей по охране труда.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2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По мере заключения трудовых </w:t>
            </w:r>
          </w:p>
          <w:p w:rsidR="00951E51" w:rsidRPr="00951E51" w:rsidRDefault="00951E51" w:rsidP="00814687">
            <w:pPr>
              <w:spacing w:after="0"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</w:t>
            </w:r>
          </w:p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51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350DC" w:rsidRDefault="00951E51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51" w:rsidRPr="00951E51" w:rsidRDefault="00951E51" w:rsidP="00814687">
            <w:pPr>
              <w:spacing w:after="0" w:line="259" w:lineRule="auto"/>
              <w:ind w:righ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первичных инструктажей по охране труда на рабочих местах.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51" w:rsidRPr="00951E51" w:rsidRDefault="00951E51" w:rsidP="00814687">
            <w:pPr>
              <w:spacing w:after="0" w:line="259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>о допуска к</w:t>
            </w:r>
          </w:p>
          <w:p w:rsidR="00951E51" w:rsidRPr="00951E51" w:rsidRDefault="00951E51" w:rsidP="00814687">
            <w:pPr>
              <w:spacing w:after="0"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>самостоятельно й работе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51E51" w:rsidRDefault="00951E51" w:rsidP="00814687">
            <w:r w:rsidRPr="00BD07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51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350DC" w:rsidRDefault="00951E51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51" w:rsidRPr="00951E51" w:rsidRDefault="00951E51" w:rsidP="00814687">
            <w:pPr>
              <w:spacing w:after="0" w:line="259" w:lineRule="auto"/>
              <w:ind w:right="564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повторных инструктажей по охране труда на рабочих местах.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- 1 раз в шесть месяцев со специалистами;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51E51" w:rsidRDefault="00951E51" w:rsidP="00814687">
            <w:r w:rsidRPr="00BD07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51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1E51" w:rsidRPr="009350DC" w:rsidRDefault="00951E51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внеплановых инструктажей по охране труда на рабочих местах.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E51" w:rsidRPr="00951E51" w:rsidRDefault="00951E51" w:rsidP="00814687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введении в действие.</w:t>
            </w:r>
          </w:p>
          <w:p w:rsidR="00951E51" w:rsidRPr="00951E51" w:rsidRDefault="00951E51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51" w:rsidRPr="00951E51" w:rsidRDefault="00951E51" w:rsidP="00814687">
            <w:pPr>
              <w:spacing w:after="0"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51E51" w:rsidRPr="00951E51" w:rsidRDefault="00951E51" w:rsidP="00814687">
            <w:pPr>
              <w:spacing w:after="0" w:line="259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D078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95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1E51" w:rsidRPr="009350DC" w:rsidRDefault="00951E51" w:rsidP="0095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4866" w:rsidRPr="009350DC" w:rsidRDefault="00BD4866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целевых  инструктажей по охране труда на рабочих местах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2" w:line="237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</w:t>
            </w:r>
          </w:p>
          <w:p w:rsidR="00BD4866" w:rsidRPr="00BD4866" w:rsidRDefault="00BD486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разовых работ, не связанных с прямыми обязанностями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4866" w:rsidRDefault="00BD4866" w:rsidP="00814687">
            <w:r w:rsidRPr="006113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4866" w:rsidRPr="009350DC" w:rsidRDefault="00BD4866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53" w:line="274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обучение руководителей и специалистов в учебном центре по охране труда, правилам </w:t>
            </w:r>
          </w:p>
          <w:p w:rsidR="00BD4866" w:rsidRPr="00BD4866" w:rsidRDefault="00BD486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электробезопасности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II-III квартал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4866" w:rsidRDefault="00BD4866" w:rsidP="00814687">
            <w:r w:rsidRPr="006113D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4866" w:rsidRPr="009350DC" w:rsidRDefault="00BD4866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работников действующих законов и нормативных правовых актов по охране труда РФ.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(под роспись работника)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3D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4866" w:rsidRPr="009350DC" w:rsidRDefault="00BD4866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едицинского осмотра работников.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III квартал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4866" w:rsidRPr="009350DC" w:rsidRDefault="00BD4866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производственного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866" w:rsidRPr="00BD4866" w:rsidRDefault="00BD4866" w:rsidP="0081468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4866" w:rsidRPr="00BD4866" w:rsidRDefault="00BD4866" w:rsidP="00814687">
            <w:pPr>
              <w:spacing w:after="56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филиалов,</w:t>
            </w:r>
          </w:p>
          <w:p w:rsidR="00BD4866" w:rsidRPr="00BD4866" w:rsidRDefault="00BD4866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рисконсульт,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4866" w:rsidRPr="009350DC" w:rsidRDefault="00BD4866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.14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866" w:rsidRPr="00BD4866" w:rsidRDefault="00BD486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мероприятий по охране труда на следующий год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866" w:rsidRPr="00BD4866" w:rsidRDefault="00BD486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4866" w:rsidRPr="00BD4866" w:rsidRDefault="00BD4866" w:rsidP="0081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8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BD4866">
        <w:trPr>
          <w:trHeight w:val="678"/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4866" w:rsidRPr="009350DC" w:rsidRDefault="00BD4866" w:rsidP="00BD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Организация и осуществление контроля</w:t>
            </w:r>
          </w:p>
        </w:tc>
      </w:tr>
      <w:tr w:rsidR="0081468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4687" w:rsidRPr="009350DC" w:rsidRDefault="00814687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государственного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бухгалтер.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687" w:rsidRPr="009350DC" w:rsidRDefault="0081468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68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4687" w:rsidRPr="009350DC" w:rsidRDefault="00814687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Контроль полноты и качества предоставления социального обслуживания.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По обращениям клиентов, в течение года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687" w:rsidRPr="009350DC" w:rsidRDefault="0081468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68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4687" w:rsidRPr="009350DC" w:rsidRDefault="00814687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и качества предоставления отчётности.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687" w:rsidRPr="009350DC" w:rsidRDefault="0081468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68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4687" w:rsidRPr="009350DC" w:rsidRDefault="00814687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предоставления платных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687" w:rsidRPr="009350DC" w:rsidRDefault="0081468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68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4687" w:rsidRPr="009350DC" w:rsidRDefault="00814687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Контроль осуществления работы с персональными данными.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687" w:rsidRPr="009350DC" w:rsidRDefault="0081468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687" w:rsidRPr="009350DC" w:rsidTr="00814687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14687" w:rsidRPr="009350DC" w:rsidRDefault="00814687" w:rsidP="0081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ind w:left="120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 мероприятий по обеспечению пожарной безопасности, санитарно- эпидемиологического благополучия, безопасности движения.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687" w:rsidRPr="00814687" w:rsidRDefault="00814687" w:rsidP="00814687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заведующие отделениями, специалист по</w:t>
            </w:r>
          </w:p>
          <w:p w:rsidR="00814687" w:rsidRPr="00814687" w:rsidRDefault="00814687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687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  <w:p w:rsidR="00814687" w:rsidRPr="00814687" w:rsidRDefault="00814687" w:rsidP="0081468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687" w:rsidRPr="009350DC" w:rsidRDefault="00814687" w:rsidP="0081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6.Организационно-методические мероприятия обучающие курсы.</w:t>
            </w: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 со специалистами центра по вопросам делопроизводства, работы с обращениями граждан.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Карепина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совещаниях по вопросам общей и пожарной безопасности учреждения.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М.М.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Гуженков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семинарах-практикумах по вопросам семьи и детей (специалисты, психологи).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ГУСЗН.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Е.Ф.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rHeight w:val="20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постоянно действующих семинарах для руководителей и специалистов по вопросам обслуживания пожилых людей и инвалидов.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ГУСЗН.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М.М.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Заведующие отделениями, специалист по социальной работе и реабилитации инвалидов.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7.Внутриведомственный контроль, методическая работа.</w:t>
            </w: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недочетов в работе, выявленных Главным управлением социальной защиты населения Курганской области.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Дементьева М.М.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Гуженков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rHeight w:val="975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проверок деятельности подразделений центра (по отдельному плану).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Дементьева М.М.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предоставления социальных услуг населению.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контроля качества.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Дементьева М.М.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методических рекомендаций Главного управления по организации предоставления социальных услуг.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центра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8.Работа с кадрами.</w:t>
            </w: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переподготовка специалистов центра.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Карепина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учебы социальных работников (по плану).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Дементьева М.М.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Карепина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возможности прохождения практики студентам учебных заведений, готовящих кадры для государственных учреждений социальной сферы.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М.М.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Карепина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1003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9.Укрепление материально-технической базы.</w:t>
            </w: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прохождение технического обслуживания и технического осмотра автотранспортных средств.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Гуженков</w:t>
            </w:r>
            <w:proofErr w:type="spellEnd"/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подготовка проектно-сметной документации на ремонтные и строительные работы.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 В.В.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rHeight w:val="100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дополнительных помещений в административных зданиях.</w:t>
            </w:r>
          </w:p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С.В.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 и ворот гаража в Мишкино.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С.В.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  дверей в административном здании в Мишкино.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С.В.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866" w:rsidRPr="009350DC" w:rsidTr="0046020B">
        <w:trPr>
          <w:trHeight w:val="440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4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В.В.</w:t>
            </w:r>
          </w:p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Баранова С.В.</w:t>
            </w:r>
          </w:p>
        </w:tc>
        <w:tc>
          <w:tcPr>
            <w:tcW w:w="9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4866" w:rsidRPr="009350DC" w:rsidRDefault="00BD4866" w:rsidP="00BD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0DC" w:rsidRPr="00C209E6" w:rsidRDefault="009350DC" w:rsidP="009350D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9350DC" w:rsidRPr="00C2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FE8"/>
    <w:multiLevelType w:val="hybridMultilevel"/>
    <w:tmpl w:val="E732EF74"/>
    <w:lvl w:ilvl="0" w:tplc="C326F9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7EAF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8D066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CCCC8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36E7A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18A8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34DA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BDA3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39EF3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F7558B"/>
    <w:multiLevelType w:val="hybridMultilevel"/>
    <w:tmpl w:val="D28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139D5"/>
    <w:rsid w:val="00027433"/>
    <w:rsid w:val="00072BD7"/>
    <w:rsid w:val="00095EA1"/>
    <w:rsid w:val="001139D5"/>
    <w:rsid w:val="0019018F"/>
    <w:rsid w:val="00467695"/>
    <w:rsid w:val="007761A6"/>
    <w:rsid w:val="00814687"/>
    <w:rsid w:val="008E6B8A"/>
    <w:rsid w:val="009350DC"/>
    <w:rsid w:val="00951E51"/>
    <w:rsid w:val="00BD4866"/>
    <w:rsid w:val="00C209E6"/>
    <w:rsid w:val="00CD6F87"/>
    <w:rsid w:val="00EC3988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6FE1"/>
  <w15:chartTrackingRefBased/>
  <w15:docId w15:val="{489EB4D4-7E25-4493-9E29-EA655B44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9E6"/>
    <w:pPr>
      <w:ind w:left="720"/>
      <w:contextualSpacing/>
    </w:pPr>
  </w:style>
  <w:style w:type="table" w:customStyle="1" w:styleId="TableGrid">
    <w:name w:val="TableGrid"/>
    <w:rsid w:val="007761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E7D3-2428-4458-8E62-D8B35230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5</cp:revision>
  <dcterms:created xsi:type="dcterms:W3CDTF">2023-01-12T05:27:00Z</dcterms:created>
  <dcterms:modified xsi:type="dcterms:W3CDTF">2023-10-06T03:42:00Z</dcterms:modified>
</cp:coreProperties>
</file>